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DF3A69" w:rsidRPr="00847611" w:rsidTr="00DF3A69">
        <w:tc>
          <w:tcPr>
            <w:tcW w:w="4361" w:type="dxa"/>
          </w:tcPr>
          <w:p w:rsidR="00DF3A69" w:rsidRPr="00847611" w:rsidRDefault="00DF3A69" w:rsidP="00DF3A69">
            <w:pPr>
              <w:jc w:val="both"/>
              <w:rPr>
                <w:rFonts w:ascii="Times New Roman" w:hAnsi="Times New Roman"/>
                <w:color w:val="FF0000"/>
                <w:sz w:val="26"/>
                <w:szCs w:val="26"/>
                <w:lang w:val="sv-SE"/>
              </w:rPr>
            </w:pPr>
            <w:r w:rsidRPr="00847611">
              <w:rPr>
                <w:rFonts w:ascii="Times New Roman" w:hAnsi="Times New Roman"/>
                <w:color w:val="FF0000"/>
                <w:sz w:val="26"/>
                <w:szCs w:val="26"/>
                <w:lang w:val="sv-SE"/>
              </w:rPr>
              <w:t xml:space="preserve">PHÒNG GIÁO DỤC VÀ ĐÀO TẠO </w:t>
            </w:r>
          </w:p>
          <w:p w:rsidR="00DF3A69" w:rsidRPr="00847611" w:rsidRDefault="00DF3A69" w:rsidP="00DF3A69">
            <w:pPr>
              <w:jc w:val="both"/>
              <w:rPr>
                <w:rFonts w:ascii="Times New Roman" w:hAnsi="Times New Roman"/>
                <w:color w:val="FF0000"/>
                <w:sz w:val="26"/>
                <w:szCs w:val="26"/>
                <w:lang w:val="sv-SE"/>
              </w:rPr>
            </w:pPr>
            <w:r w:rsidRPr="00847611">
              <w:rPr>
                <w:rFonts w:ascii="Times New Roman" w:hAnsi="Times New Roman"/>
                <w:color w:val="FF0000"/>
                <w:sz w:val="26"/>
                <w:szCs w:val="26"/>
                <w:lang w:val="sv-SE"/>
              </w:rPr>
              <w:t>THÀNH PHỐ THỦ DẦU MỘT</w:t>
            </w:r>
          </w:p>
          <w:p w:rsidR="00DF3A69" w:rsidRPr="00847611" w:rsidRDefault="00DF3A69" w:rsidP="00DF3A69">
            <w:pPr>
              <w:rPr>
                <w:rFonts w:ascii="Times New Roman" w:hAnsi="Times New Roman"/>
                <w:b/>
                <w:color w:val="FF0000"/>
                <w:sz w:val="26"/>
                <w:szCs w:val="26"/>
                <w:lang w:val="sv-SE"/>
              </w:rPr>
            </w:pPr>
            <w:r w:rsidRPr="00847611">
              <w:rPr>
                <w:rFonts w:ascii="Times New Roman" w:hAnsi="Times New Roman"/>
                <w:b/>
                <w:color w:val="FF0000"/>
                <w:sz w:val="26"/>
                <w:szCs w:val="26"/>
                <w:lang w:val="sv-SE"/>
              </w:rPr>
              <w:t>TRƯỜNG TIỂU HỌ</w:t>
            </w:r>
            <w:r w:rsidR="00734A91" w:rsidRPr="00847611">
              <w:rPr>
                <w:rFonts w:ascii="Times New Roman" w:hAnsi="Times New Roman"/>
                <w:b/>
                <w:color w:val="FF0000"/>
                <w:sz w:val="26"/>
                <w:szCs w:val="26"/>
                <w:lang w:val="sv-SE"/>
              </w:rPr>
              <w:t>C PHÚ MỸ</w:t>
            </w:r>
          </w:p>
          <w:p w:rsidR="00DF3A69" w:rsidRPr="00847611" w:rsidRDefault="00DF3A69" w:rsidP="00DF3A69">
            <w:pPr>
              <w:rPr>
                <w:rFonts w:ascii="Times New Roman" w:hAnsi="Times New Roman"/>
                <w:color w:val="FF0000"/>
                <w:sz w:val="28"/>
                <w:szCs w:val="28"/>
                <w:lang w:val="sv-SE"/>
              </w:rPr>
            </w:pPr>
            <w:r w:rsidRPr="00847611">
              <w:rPr>
                <w:rFonts w:ascii="Times New Roman" w:hAnsi="Times New Roman"/>
                <w:noProof/>
                <w:color w:val="FF0000"/>
                <w:sz w:val="28"/>
                <w:szCs w:val="28"/>
              </w:rPr>
              <mc:AlternateContent>
                <mc:Choice Requires="wps">
                  <w:drawing>
                    <wp:anchor distT="0" distB="0" distL="114300" distR="114300" simplePos="0" relativeHeight="251659264" behindDoc="0" locked="0" layoutInCell="1" allowOverlap="1" wp14:anchorId="0EDE15FE" wp14:editId="78FE6173">
                      <wp:simplePos x="0" y="0"/>
                      <wp:positionH relativeFrom="column">
                        <wp:posOffset>614149</wp:posOffset>
                      </wp:positionH>
                      <wp:positionV relativeFrom="paragraph">
                        <wp:posOffset>14150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0683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1.1pt" to="120.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" strokecolor="black [3040]"/>
                  </w:pict>
                </mc:Fallback>
              </mc:AlternateContent>
            </w:r>
          </w:p>
          <w:p w:rsidR="00DF3A69" w:rsidRPr="00847611" w:rsidRDefault="00DF3A69" w:rsidP="00DF3A69">
            <w:pPr>
              <w:rPr>
                <w:rFonts w:ascii="Times New Roman" w:hAnsi="Times New Roman"/>
                <w:color w:val="FF0000"/>
                <w:sz w:val="28"/>
                <w:szCs w:val="28"/>
                <w:lang w:val="sv-SE"/>
              </w:rPr>
            </w:pPr>
            <w:r w:rsidRPr="00847611">
              <w:rPr>
                <w:rFonts w:ascii="Times New Roman" w:hAnsi="Times New Roman"/>
                <w:color w:val="FF0000"/>
                <w:sz w:val="28"/>
                <w:szCs w:val="28"/>
                <w:lang w:val="sv-SE"/>
              </w:rPr>
              <w:t>Số</w:t>
            </w:r>
            <w:r w:rsidR="00734A91" w:rsidRPr="00847611">
              <w:rPr>
                <w:rFonts w:ascii="Times New Roman" w:hAnsi="Times New Roman"/>
                <w:color w:val="FF0000"/>
                <w:sz w:val="28"/>
                <w:szCs w:val="28"/>
                <w:lang w:val="sv-SE"/>
              </w:rPr>
              <w:t xml:space="preserve">:      </w:t>
            </w:r>
            <w:r w:rsidR="000365F1">
              <w:rPr>
                <w:rFonts w:ascii="Times New Roman" w:hAnsi="Times New Roman"/>
                <w:color w:val="FF0000"/>
                <w:sz w:val="28"/>
                <w:szCs w:val="28"/>
                <w:lang w:val="sv-SE"/>
              </w:rPr>
              <w:t xml:space="preserve"> </w:t>
            </w:r>
            <w:r w:rsidR="00B31D6F">
              <w:rPr>
                <w:rFonts w:ascii="Times New Roman" w:hAnsi="Times New Roman"/>
                <w:color w:val="FF0000"/>
                <w:sz w:val="28"/>
                <w:szCs w:val="28"/>
                <w:lang w:val="sv-SE"/>
              </w:rPr>
              <w:t>17</w:t>
            </w:r>
            <w:bookmarkStart w:id="0" w:name="_GoBack"/>
            <w:bookmarkEnd w:id="0"/>
            <w:r w:rsidR="000365F1">
              <w:rPr>
                <w:rFonts w:ascii="Times New Roman" w:hAnsi="Times New Roman"/>
                <w:color w:val="FF0000"/>
                <w:sz w:val="28"/>
                <w:szCs w:val="28"/>
                <w:lang w:val="sv-SE"/>
              </w:rPr>
              <w:t xml:space="preserve">   </w:t>
            </w:r>
            <w:r w:rsidR="00734A91" w:rsidRPr="00847611">
              <w:rPr>
                <w:rFonts w:ascii="Times New Roman" w:hAnsi="Times New Roman"/>
                <w:color w:val="FF0000"/>
                <w:sz w:val="28"/>
                <w:szCs w:val="28"/>
                <w:lang w:val="sv-SE"/>
              </w:rPr>
              <w:t>/TB-THPM</w:t>
            </w:r>
          </w:p>
        </w:tc>
        <w:tc>
          <w:tcPr>
            <w:tcW w:w="5670" w:type="dxa"/>
          </w:tcPr>
          <w:p w:rsidR="00DF3A69" w:rsidRPr="00847611" w:rsidRDefault="00DF3A69" w:rsidP="00DF3A69">
            <w:pPr>
              <w:jc w:val="center"/>
              <w:rPr>
                <w:rFonts w:ascii="Times New Roman" w:hAnsi="Times New Roman"/>
                <w:b/>
                <w:color w:val="FF0000"/>
                <w:sz w:val="26"/>
                <w:szCs w:val="26"/>
                <w:lang w:val="sv-SE"/>
              </w:rPr>
            </w:pPr>
            <w:r w:rsidRPr="00847611">
              <w:rPr>
                <w:rFonts w:ascii="Times New Roman" w:hAnsi="Times New Roman"/>
                <w:b/>
                <w:color w:val="FF0000"/>
                <w:sz w:val="26"/>
                <w:szCs w:val="26"/>
                <w:lang w:val="sv-SE"/>
              </w:rPr>
              <w:t>CỘNG HÒA XÃ HỘI CHỦ NGHĨA VIỆT NAM</w:t>
            </w:r>
          </w:p>
          <w:p w:rsidR="0044537B" w:rsidRPr="00847611" w:rsidRDefault="00DF3A69" w:rsidP="00DF3A69">
            <w:pPr>
              <w:jc w:val="center"/>
              <w:rPr>
                <w:rFonts w:ascii="Times New Roman" w:hAnsi="Times New Roman"/>
                <w:b/>
                <w:color w:val="FF0000"/>
                <w:sz w:val="26"/>
                <w:szCs w:val="26"/>
                <w:lang w:val="sv-SE"/>
              </w:rPr>
            </w:pPr>
            <w:r w:rsidRPr="00847611">
              <w:rPr>
                <w:rFonts w:ascii="Times New Roman" w:hAnsi="Times New Roman"/>
                <w:noProof/>
                <w:color w:val="FF0000"/>
                <w:sz w:val="28"/>
                <w:szCs w:val="28"/>
              </w:rPr>
              <mc:AlternateContent>
                <mc:Choice Requires="wps">
                  <w:drawing>
                    <wp:anchor distT="0" distB="0" distL="114300" distR="114300" simplePos="0" relativeHeight="251661312" behindDoc="0" locked="0" layoutInCell="1" allowOverlap="1" wp14:anchorId="51ED711D" wp14:editId="1D193496">
                      <wp:simplePos x="0" y="0"/>
                      <wp:positionH relativeFrom="column">
                        <wp:posOffset>710565</wp:posOffset>
                      </wp:positionH>
                      <wp:positionV relativeFrom="paragraph">
                        <wp:posOffset>208441</wp:posOffset>
                      </wp:positionV>
                      <wp:extent cx="206081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2060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6C3C3"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pt" to="218.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" strokecolor="black [3040]"/>
                  </w:pict>
                </mc:Fallback>
              </mc:AlternateContent>
            </w:r>
            <w:r w:rsidRPr="00847611">
              <w:rPr>
                <w:rFonts w:ascii="Times New Roman" w:hAnsi="Times New Roman"/>
                <w:b/>
                <w:color w:val="FF0000"/>
                <w:sz w:val="26"/>
                <w:szCs w:val="26"/>
                <w:lang w:val="sv-SE"/>
              </w:rPr>
              <w:t>Độc lập – Tự do – Hạnh phúc</w:t>
            </w:r>
          </w:p>
          <w:p w:rsidR="0044537B" w:rsidRPr="00847611" w:rsidRDefault="0044537B" w:rsidP="0044537B">
            <w:pPr>
              <w:rPr>
                <w:rFonts w:ascii="Times New Roman" w:hAnsi="Times New Roman"/>
                <w:color w:val="FF0000"/>
                <w:sz w:val="26"/>
                <w:szCs w:val="26"/>
                <w:lang w:val="sv-SE"/>
              </w:rPr>
            </w:pPr>
          </w:p>
          <w:p w:rsidR="00DF3A69" w:rsidRPr="00847611" w:rsidRDefault="00DF3A69" w:rsidP="0044537B">
            <w:pPr>
              <w:jc w:val="center"/>
              <w:rPr>
                <w:rFonts w:ascii="Times New Roman" w:hAnsi="Times New Roman"/>
                <w:color w:val="FF0000"/>
                <w:sz w:val="26"/>
                <w:szCs w:val="26"/>
                <w:lang w:val="sv-SE"/>
              </w:rPr>
            </w:pPr>
          </w:p>
          <w:p w:rsidR="0044537B" w:rsidRPr="000365F1" w:rsidRDefault="0044537B" w:rsidP="0044537B">
            <w:pPr>
              <w:jc w:val="center"/>
              <w:rPr>
                <w:rFonts w:ascii="Times New Roman" w:hAnsi="Times New Roman"/>
                <w:i/>
                <w:color w:val="FF0000"/>
                <w:sz w:val="28"/>
                <w:szCs w:val="28"/>
                <w:lang w:val="sv-SE"/>
              </w:rPr>
            </w:pPr>
            <w:r w:rsidRPr="00847611">
              <w:rPr>
                <w:rFonts w:ascii="Times New Roman" w:hAnsi="Times New Roman"/>
                <w:i/>
                <w:color w:val="FF0000"/>
                <w:sz w:val="26"/>
                <w:szCs w:val="26"/>
                <w:lang w:val="sv-SE"/>
              </w:rPr>
              <w:t xml:space="preserve">                  </w:t>
            </w:r>
            <w:r w:rsidR="009F433F" w:rsidRPr="000365F1">
              <w:rPr>
                <w:rFonts w:ascii="Times New Roman" w:hAnsi="Times New Roman"/>
                <w:i/>
                <w:color w:val="FF0000"/>
                <w:sz w:val="28"/>
                <w:szCs w:val="28"/>
                <w:lang w:val="sv-SE"/>
              </w:rPr>
              <w:t>Phú Mỹ</w:t>
            </w:r>
            <w:r w:rsidR="000365F1">
              <w:rPr>
                <w:rFonts w:ascii="Times New Roman" w:hAnsi="Times New Roman"/>
                <w:i/>
                <w:color w:val="FF0000"/>
                <w:sz w:val="28"/>
                <w:szCs w:val="28"/>
                <w:lang w:val="sv-SE"/>
              </w:rPr>
              <w:t xml:space="preserve">, ngày 9 </w:t>
            </w:r>
            <w:r w:rsidRPr="000365F1">
              <w:rPr>
                <w:rFonts w:ascii="Times New Roman" w:hAnsi="Times New Roman"/>
                <w:i/>
                <w:color w:val="FF0000"/>
                <w:sz w:val="28"/>
                <w:szCs w:val="28"/>
                <w:lang w:val="sv-SE"/>
              </w:rPr>
              <w:t xml:space="preserve"> tháng 6 năm 2021</w:t>
            </w:r>
          </w:p>
        </w:tc>
      </w:tr>
    </w:tbl>
    <w:p w:rsidR="00DF3A69" w:rsidRPr="00847611" w:rsidRDefault="00DF3A69" w:rsidP="00E570E9">
      <w:pPr>
        <w:spacing w:after="0" w:line="240" w:lineRule="auto"/>
        <w:jc w:val="both"/>
        <w:rPr>
          <w:rFonts w:ascii="Times New Roman" w:hAnsi="Times New Roman"/>
          <w:color w:val="FF0000"/>
          <w:sz w:val="28"/>
          <w:szCs w:val="28"/>
          <w:lang w:val="sv-SE"/>
        </w:rPr>
      </w:pPr>
    </w:p>
    <w:p w:rsidR="000042C0" w:rsidRPr="00847611" w:rsidRDefault="000042C0" w:rsidP="00215BF9">
      <w:pPr>
        <w:spacing w:after="0" w:line="240" w:lineRule="auto"/>
        <w:jc w:val="center"/>
        <w:rPr>
          <w:rFonts w:ascii="Times New Roman" w:hAnsi="Times New Roman"/>
          <w:b/>
          <w:color w:val="FF0000"/>
          <w:sz w:val="28"/>
          <w:szCs w:val="28"/>
          <w:lang w:val="sv-SE"/>
        </w:rPr>
      </w:pPr>
    </w:p>
    <w:p w:rsidR="00E570E9" w:rsidRPr="00847611" w:rsidRDefault="00E570E9" w:rsidP="00215BF9">
      <w:pPr>
        <w:spacing w:after="0" w:line="240" w:lineRule="auto"/>
        <w:jc w:val="center"/>
        <w:rPr>
          <w:rFonts w:ascii="Times New Roman" w:hAnsi="Times New Roman"/>
          <w:b/>
          <w:color w:val="FF0000"/>
          <w:sz w:val="28"/>
          <w:szCs w:val="28"/>
          <w:lang w:val="sv-SE"/>
        </w:rPr>
      </w:pPr>
      <w:r w:rsidRPr="00847611">
        <w:rPr>
          <w:rFonts w:ascii="Times New Roman" w:hAnsi="Times New Roman"/>
          <w:b/>
          <w:color w:val="FF0000"/>
          <w:sz w:val="28"/>
          <w:szCs w:val="28"/>
          <w:lang w:val="sv-SE"/>
        </w:rPr>
        <w:t xml:space="preserve">THÔNG BÁO </w:t>
      </w:r>
    </w:p>
    <w:p w:rsidR="00215BF9" w:rsidRPr="00847611" w:rsidRDefault="00255C87" w:rsidP="00255C87">
      <w:pPr>
        <w:spacing w:after="0" w:line="240" w:lineRule="auto"/>
        <w:jc w:val="center"/>
        <w:rPr>
          <w:rFonts w:ascii="Times New Roman" w:hAnsi="Times New Roman"/>
          <w:b/>
          <w:iCs/>
          <w:color w:val="FF0000"/>
          <w:sz w:val="28"/>
          <w:szCs w:val="28"/>
        </w:rPr>
      </w:pPr>
      <w:r w:rsidRPr="00847611">
        <w:rPr>
          <w:rFonts w:ascii="Times New Roman" w:hAnsi="Times New Roman"/>
          <w:b/>
          <w:color w:val="FF0000"/>
          <w:sz w:val="28"/>
          <w:szCs w:val="28"/>
          <w:lang w:val="sv-SE"/>
        </w:rPr>
        <w:t>Về việc sử dụng s</w:t>
      </w:r>
      <w:r w:rsidR="00215BF9" w:rsidRPr="00847611">
        <w:rPr>
          <w:rFonts w:ascii="Times New Roman" w:hAnsi="Times New Roman"/>
          <w:b/>
          <w:iCs/>
          <w:color w:val="FF0000"/>
          <w:sz w:val="28"/>
          <w:szCs w:val="28"/>
        </w:rPr>
        <w:t>ách giáo khoa lớ</w:t>
      </w:r>
      <w:r w:rsidRPr="00847611">
        <w:rPr>
          <w:rFonts w:ascii="Times New Roman" w:hAnsi="Times New Roman"/>
          <w:b/>
          <w:iCs/>
          <w:color w:val="FF0000"/>
          <w:sz w:val="28"/>
          <w:szCs w:val="28"/>
        </w:rPr>
        <w:t>p</w:t>
      </w:r>
      <w:r w:rsidR="00DF3A69" w:rsidRPr="00847611">
        <w:rPr>
          <w:rFonts w:ascii="Times New Roman" w:hAnsi="Times New Roman"/>
          <w:b/>
          <w:iCs/>
          <w:color w:val="FF0000"/>
          <w:sz w:val="28"/>
          <w:szCs w:val="28"/>
        </w:rPr>
        <w:t xml:space="preserve"> 1</w:t>
      </w:r>
      <w:r w:rsidRPr="00847611">
        <w:rPr>
          <w:rFonts w:ascii="Times New Roman" w:hAnsi="Times New Roman"/>
          <w:b/>
          <w:iCs/>
          <w:color w:val="FF0000"/>
          <w:sz w:val="28"/>
          <w:szCs w:val="28"/>
        </w:rPr>
        <w:t>, lớp 2</w:t>
      </w:r>
      <w:r w:rsidR="00215BF9" w:rsidRPr="00847611">
        <w:rPr>
          <w:rFonts w:ascii="Times New Roman" w:hAnsi="Times New Roman"/>
          <w:b/>
          <w:iCs/>
          <w:color w:val="FF0000"/>
          <w:sz w:val="28"/>
          <w:szCs w:val="28"/>
        </w:rPr>
        <w:t xml:space="preserve"> sử dụng trong các cơ sở giáo dục phổ thông trên địa bàn tỉnh Bình Dương từ năm học 2021-2022</w:t>
      </w:r>
    </w:p>
    <w:p w:rsidR="00255C87" w:rsidRDefault="00255C87" w:rsidP="00255C87">
      <w:pPr>
        <w:spacing w:after="0" w:line="240" w:lineRule="auto"/>
        <w:jc w:val="center"/>
        <w:rPr>
          <w:rFonts w:ascii="Times New Roman" w:hAnsi="Times New Roman"/>
          <w:b/>
          <w:color w:val="FF0000"/>
          <w:sz w:val="28"/>
          <w:szCs w:val="28"/>
          <w:lang w:val="sv-SE"/>
        </w:rPr>
      </w:pPr>
    </w:p>
    <w:p w:rsidR="000365F1" w:rsidRPr="00847611" w:rsidRDefault="000365F1" w:rsidP="00255C87">
      <w:pPr>
        <w:spacing w:after="0" w:line="240" w:lineRule="auto"/>
        <w:jc w:val="center"/>
        <w:rPr>
          <w:rFonts w:ascii="Times New Roman" w:hAnsi="Times New Roman"/>
          <w:b/>
          <w:color w:val="FF0000"/>
          <w:sz w:val="28"/>
          <w:szCs w:val="28"/>
          <w:lang w:val="sv-SE"/>
        </w:rPr>
      </w:pPr>
    </w:p>
    <w:p w:rsidR="00255C87" w:rsidRPr="00847611" w:rsidRDefault="00727ED7" w:rsidP="00383BB6">
      <w:pPr>
        <w:spacing w:after="0" w:line="360" w:lineRule="auto"/>
        <w:ind w:firstLine="709"/>
        <w:jc w:val="both"/>
        <w:rPr>
          <w:rFonts w:ascii="Times New Roman" w:hAnsi="Times New Roman"/>
          <w:iCs/>
          <w:color w:val="FF0000"/>
          <w:sz w:val="28"/>
          <w:szCs w:val="28"/>
        </w:rPr>
      </w:pPr>
      <w:r w:rsidRPr="00847611">
        <w:rPr>
          <w:rFonts w:ascii="Times New Roman" w:hAnsi="Times New Roman"/>
          <w:iCs/>
          <w:color w:val="FF0000"/>
          <w:sz w:val="28"/>
          <w:szCs w:val="28"/>
        </w:rPr>
        <w:t xml:space="preserve">Căn cứ </w:t>
      </w:r>
      <w:r w:rsidR="00255C87" w:rsidRPr="00847611">
        <w:rPr>
          <w:rFonts w:ascii="Times New Roman" w:hAnsi="Times New Roman"/>
          <w:iCs/>
          <w:color w:val="FF0000"/>
          <w:sz w:val="28"/>
          <w:szCs w:val="28"/>
        </w:rPr>
        <w:t>Quyết định số 1217/QĐ-UBND ngày 07 tháng 5 năm 2021 của Ủy ban nhân dân tỉnh Bình Dương về việc phê duyệt Danh mục sách giáo khoa lớp 2, lớp 6 và điều chỉnh, bổ sung Danh mục sách giáo khoa lớp 1 sử dụng trong cơ sở giáo dục phổ thông từ năm học 2021-2022 trên địa bàn tỉnh Bình Dương;</w:t>
      </w:r>
    </w:p>
    <w:p w:rsidR="00255C87" w:rsidRPr="00847611" w:rsidRDefault="00255C87" w:rsidP="00383BB6">
      <w:pPr>
        <w:spacing w:after="0" w:line="360" w:lineRule="auto"/>
        <w:ind w:firstLine="709"/>
        <w:jc w:val="both"/>
        <w:rPr>
          <w:rFonts w:ascii="Times New Roman" w:hAnsi="Times New Roman"/>
          <w:iCs/>
          <w:color w:val="FF0000"/>
          <w:sz w:val="28"/>
          <w:szCs w:val="28"/>
        </w:rPr>
      </w:pPr>
      <w:r w:rsidRPr="00847611">
        <w:rPr>
          <w:rFonts w:ascii="Times New Roman" w:hAnsi="Times New Roman"/>
          <w:iCs/>
          <w:color w:val="FF0000"/>
          <w:sz w:val="28"/>
          <w:szCs w:val="28"/>
        </w:rPr>
        <w:t>Căn cứ</w:t>
      </w:r>
      <w:r w:rsidR="00E903A0" w:rsidRPr="00847611">
        <w:rPr>
          <w:rFonts w:ascii="Times New Roman" w:hAnsi="Times New Roman"/>
          <w:iCs/>
          <w:color w:val="FF0000"/>
          <w:sz w:val="28"/>
          <w:szCs w:val="28"/>
        </w:rPr>
        <w:t xml:space="preserve"> Thông báo 561 TB/PGDĐT ngày 19</w:t>
      </w:r>
      <w:r w:rsidR="008D6815" w:rsidRPr="00847611">
        <w:rPr>
          <w:rFonts w:ascii="Times New Roman" w:hAnsi="Times New Roman"/>
          <w:iCs/>
          <w:color w:val="FF0000"/>
          <w:sz w:val="28"/>
          <w:szCs w:val="28"/>
        </w:rPr>
        <w:t xml:space="preserve"> tháng 5 năm 2021 thông báo danh mục sách giáo khoa được UBND tỉnh phê duyệt và đăng kí nhu cầu </w:t>
      </w:r>
      <w:r w:rsidR="00C33EAA" w:rsidRPr="00847611">
        <w:rPr>
          <w:rFonts w:ascii="Times New Roman" w:hAnsi="Times New Roman"/>
          <w:iCs/>
          <w:color w:val="FF0000"/>
          <w:sz w:val="28"/>
          <w:szCs w:val="28"/>
        </w:rPr>
        <w:t>sử dụng sách giáo khoa.</w:t>
      </w:r>
    </w:p>
    <w:p w:rsidR="00727ED7" w:rsidRPr="00847611" w:rsidRDefault="00727ED7" w:rsidP="00383BB6">
      <w:pPr>
        <w:spacing w:after="120" w:line="360" w:lineRule="auto"/>
        <w:ind w:firstLine="709"/>
        <w:jc w:val="both"/>
        <w:rPr>
          <w:rFonts w:ascii="Times New Roman" w:hAnsi="Times New Roman"/>
          <w:iCs/>
          <w:color w:val="FF0000"/>
          <w:sz w:val="28"/>
          <w:szCs w:val="28"/>
        </w:rPr>
      </w:pPr>
      <w:r w:rsidRPr="00847611">
        <w:rPr>
          <w:rFonts w:ascii="Times New Roman" w:hAnsi="Times New Roman"/>
          <w:iCs/>
          <w:color w:val="FF0000"/>
          <w:sz w:val="28"/>
          <w:szCs w:val="28"/>
        </w:rPr>
        <w:t xml:space="preserve">Nay </w:t>
      </w:r>
      <w:r w:rsidR="00B525ED" w:rsidRPr="00847611">
        <w:rPr>
          <w:rFonts w:ascii="Times New Roman" w:hAnsi="Times New Roman"/>
          <w:iCs/>
          <w:color w:val="FF0000"/>
          <w:sz w:val="28"/>
          <w:szCs w:val="28"/>
        </w:rPr>
        <w:t>nhà t</w:t>
      </w:r>
      <w:r w:rsidRPr="00847611">
        <w:rPr>
          <w:rFonts w:ascii="Times New Roman" w:hAnsi="Times New Roman"/>
          <w:iCs/>
          <w:color w:val="FF0000"/>
          <w:sz w:val="28"/>
          <w:szCs w:val="28"/>
        </w:rPr>
        <w:t>rườ</w:t>
      </w:r>
      <w:r w:rsidR="00312980" w:rsidRPr="00847611">
        <w:rPr>
          <w:rFonts w:ascii="Times New Roman" w:hAnsi="Times New Roman"/>
          <w:iCs/>
          <w:color w:val="FF0000"/>
          <w:sz w:val="28"/>
          <w:szCs w:val="28"/>
        </w:rPr>
        <w:t>ng</w:t>
      </w:r>
      <w:r w:rsidR="00B525ED" w:rsidRPr="00847611">
        <w:rPr>
          <w:rFonts w:ascii="Times New Roman" w:hAnsi="Times New Roman"/>
          <w:iCs/>
          <w:color w:val="FF0000"/>
          <w:sz w:val="28"/>
          <w:szCs w:val="28"/>
        </w:rPr>
        <w:t xml:space="preserve"> thông báo</w:t>
      </w:r>
      <w:r w:rsidRPr="00847611">
        <w:rPr>
          <w:rFonts w:ascii="Times New Roman" w:hAnsi="Times New Roman"/>
          <w:iCs/>
          <w:color w:val="FF0000"/>
          <w:sz w:val="28"/>
          <w:szCs w:val="28"/>
        </w:rPr>
        <w:t xml:space="preserve"> </w:t>
      </w:r>
      <w:r w:rsidR="00B525ED" w:rsidRPr="00847611">
        <w:rPr>
          <w:rFonts w:ascii="Times New Roman" w:hAnsi="Times New Roman"/>
          <w:iCs/>
          <w:color w:val="FF0000"/>
          <w:sz w:val="28"/>
          <w:szCs w:val="28"/>
        </w:rPr>
        <w:t>đến</w:t>
      </w:r>
      <w:r w:rsidRPr="00847611">
        <w:rPr>
          <w:rFonts w:ascii="Times New Roman" w:hAnsi="Times New Roman"/>
          <w:iCs/>
          <w:color w:val="FF0000"/>
          <w:sz w:val="28"/>
          <w:szCs w:val="28"/>
        </w:rPr>
        <w:t xml:space="preserve"> Quý phụ huynh biết về các danh mục sách </w:t>
      </w:r>
      <w:r w:rsidR="00DF3A69" w:rsidRPr="00847611">
        <w:rPr>
          <w:rFonts w:ascii="Times New Roman" w:hAnsi="Times New Roman"/>
          <w:iCs/>
          <w:color w:val="FF0000"/>
          <w:sz w:val="28"/>
          <w:szCs w:val="28"/>
        </w:rPr>
        <w:t xml:space="preserve">giáo khoa </w:t>
      </w:r>
      <w:r w:rsidRPr="00847611">
        <w:rPr>
          <w:rFonts w:ascii="Times New Roman" w:hAnsi="Times New Roman"/>
          <w:iCs/>
          <w:color w:val="FF0000"/>
          <w:sz w:val="28"/>
          <w:szCs w:val="28"/>
        </w:rPr>
        <w:t>lớp 1</w:t>
      </w:r>
      <w:r w:rsidR="00312980" w:rsidRPr="00847611">
        <w:rPr>
          <w:rFonts w:ascii="Times New Roman" w:hAnsi="Times New Roman"/>
          <w:iCs/>
          <w:color w:val="FF0000"/>
          <w:sz w:val="28"/>
          <w:szCs w:val="28"/>
        </w:rPr>
        <w:t xml:space="preserve"> </w:t>
      </w:r>
      <w:r w:rsidR="00B525ED" w:rsidRPr="00847611">
        <w:rPr>
          <w:rFonts w:ascii="Times New Roman" w:hAnsi="Times New Roman"/>
          <w:iCs/>
          <w:color w:val="FF0000"/>
          <w:sz w:val="28"/>
          <w:szCs w:val="28"/>
        </w:rPr>
        <w:t>và lớp 2</w:t>
      </w:r>
      <w:r w:rsidR="00A1068C">
        <w:rPr>
          <w:rFonts w:ascii="Times New Roman" w:hAnsi="Times New Roman"/>
          <w:iCs/>
          <w:color w:val="FF0000"/>
          <w:sz w:val="28"/>
          <w:szCs w:val="28"/>
        </w:rPr>
        <w:t xml:space="preserve"> </w:t>
      </w:r>
      <w:r w:rsidR="00312980" w:rsidRPr="00847611">
        <w:rPr>
          <w:rFonts w:ascii="Times New Roman" w:hAnsi="Times New Roman"/>
          <w:iCs/>
          <w:color w:val="FF0000"/>
          <w:sz w:val="28"/>
          <w:szCs w:val="28"/>
        </w:rPr>
        <w:t xml:space="preserve"> học sinh  </w:t>
      </w:r>
      <w:r w:rsidRPr="00847611">
        <w:rPr>
          <w:rFonts w:ascii="Times New Roman" w:hAnsi="Times New Roman"/>
          <w:iCs/>
          <w:color w:val="FF0000"/>
          <w:sz w:val="28"/>
          <w:szCs w:val="28"/>
        </w:rPr>
        <w:t>sẽ</w:t>
      </w:r>
      <w:r w:rsidR="00312980" w:rsidRPr="00847611">
        <w:rPr>
          <w:rFonts w:ascii="Times New Roman" w:hAnsi="Times New Roman"/>
          <w:iCs/>
          <w:color w:val="FF0000"/>
          <w:sz w:val="28"/>
          <w:szCs w:val="28"/>
        </w:rPr>
        <w:t xml:space="preserve"> sử dụng</w:t>
      </w:r>
      <w:r w:rsidRPr="00847611">
        <w:rPr>
          <w:rFonts w:ascii="Times New Roman" w:hAnsi="Times New Roman"/>
          <w:iCs/>
          <w:color w:val="FF0000"/>
          <w:sz w:val="28"/>
          <w:szCs w:val="28"/>
        </w:rPr>
        <w:t xml:space="preserve"> trong năm họ</w:t>
      </w:r>
      <w:r w:rsidR="0085572F" w:rsidRPr="00847611">
        <w:rPr>
          <w:rFonts w:ascii="Times New Roman" w:hAnsi="Times New Roman"/>
          <w:iCs/>
          <w:color w:val="FF0000"/>
          <w:sz w:val="28"/>
          <w:szCs w:val="28"/>
        </w:rPr>
        <w:t xml:space="preserve">c 2021-2022 như sau: </w:t>
      </w:r>
    </w:p>
    <w:tbl>
      <w:tblPr>
        <w:tblW w:w="9923" w:type="dxa"/>
        <w:tblInd w:w="108" w:type="dxa"/>
        <w:tblLayout w:type="fixed"/>
        <w:tblLook w:val="04A0" w:firstRow="1" w:lastRow="0" w:firstColumn="1" w:lastColumn="0" w:noHBand="0" w:noVBand="1"/>
      </w:tblPr>
      <w:tblGrid>
        <w:gridCol w:w="709"/>
        <w:gridCol w:w="1701"/>
        <w:gridCol w:w="3827"/>
        <w:gridCol w:w="2127"/>
        <w:gridCol w:w="1559"/>
      </w:tblGrid>
      <w:tr w:rsidR="00847611" w:rsidRPr="00847611" w:rsidTr="006A3801">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4"/>
                <w:szCs w:val="24"/>
              </w:rPr>
            </w:pPr>
            <w:r w:rsidRPr="00847611">
              <w:rPr>
                <w:rFonts w:ascii="Times New Roman" w:hAnsi="Times New Roman"/>
                <w:b/>
                <w:bCs/>
                <w:color w:val="FF0000"/>
                <w:sz w:val="24"/>
                <w:szCs w:val="24"/>
              </w:rPr>
              <w:t>S</w:t>
            </w:r>
            <w:r w:rsidRPr="00847611">
              <w:rPr>
                <w:rFonts w:ascii="Times New Roman" w:hAnsi="Times New Roman"/>
                <w:b/>
                <w:bCs/>
                <w:color w:val="FF0000"/>
                <w:sz w:val="24"/>
                <w:szCs w:val="24"/>
                <w:lang w:val="vi-VN"/>
              </w:rPr>
              <w:t>TT</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Tên sách</w:t>
            </w:r>
          </w:p>
        </w:tc>
        <w:tc>
          <w:tcPr>
            <w:tcW w:w="3827"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Tên tác giả</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Nhà xuất bản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rPr>
              <w:t xml:space="preserve">Tên bộ sách </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lang w:val="vi-VN"/>
              </w:rPr>
              <w:t>1</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ind w:left="720" w:hanging="720"/>
              <w:jc w:val="center"/>
              <w:rPr>
                <w:rFonts w:ascii="Times New Roman" w:hAnsi="Times New Roman"/>
                <w:color w:val="FF0000"/>
                <w:sz w:val="28"/>
                <w:szCs w:val="28"/>
              </w:rPr>
            </w:pPr>
            <w:r w:rsidRPr="00847611">
              <w:rPr>
                <w:rFonts w:ascii="Times New Roman" w:hAnsi="Times New Roman"/>
                <w:color w:val="FF0000"/>
                <w:sz w:val="28"/>
                <w:szCs w:val="28"/>
              </w:rPr>
              <w:t>Tiếng Việt 1</w:t>
            </w:r>
          </w:p>
          <w:p w:rsidR="0085572F" w:rsidRPr="00847611" w:rsidRDefault="0085572F" w:rsidP="006A3801">
            <w:pPr>
              <w:ind w:left="720" w:hanging="720"/>
              <w:jc w:val="center"/>
              <w:rPr>
                <w:rFonts w:ascii="Times New Roman" w:hAnsi="Times New Roman"/>
                <w:color w:val="FF0000"/>
                <w:sz w:val="28"/>
                <w:szCs w:val="28"/>
              </w:rPr>
            </w:pPr>
            <w:r w:rsidRPr="00847611">
              <w:rPr>
                <w:rFonts w:ascii="Times New Roman" w:hAnsi="Times New Roman"/>
                <w:color w:val="FF0000"/>
                <w:sz w:val="28"/>
                <w:szCs w:val="28"/>
              </w:rPr>
              <w:t>( Tập 1, 2)</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Bùi Mạnh Hùng (Tổng Chủ biên kiêm Chủ biên), Lê Thị Lan Anh, Nguyễn Thị Ngân Hoa, Vũ Thị Thanh Hương, Vũ Thị Lan, Vũ Kim Bảng, Trịnh Cẩm Lan, Chu Thị Phương, Trần Kim Phượng, Đặng Thị Hảo Tâm.</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2</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Toán 1</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 xml:space="preserve">Đỗ Đức Thái (Tổng Chủ biên), Đỗ Tiến Đạt (Chủ biên), Nguyễn Hoài Anh, Trần Thuý </w:t>
            </w:r>
            <w:r w:rsidRPr="00847611">
              <w:rPr>
                <w:rFonts w:ascii="Times New Roman" w:hAnsi="Times New Roman"/>
                <w:color w:val="FF0000"/>
                <w:sz w:val="28"/>
                <w:szCs w:val="28"/>
              </w:rPr>
              <w:lastRenderedPageBreak/>
              <w:t>Ngà, Nguyễn Thị Thanh Sơn.</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lastRenderedPageBreak/>
              <w:t>Nhà xuất bản Đại học Sư phạm</w:t>
            </w:r>
          </w:p>
        </w:tc>
        <w:tc>
          <w:tcPr>
            <w:tcW w:w="1559" w:type="dxa"/>
            <w:tcBorders>
              <w:top w:val="nil"/>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rFonts w:ascii="Times New Roman" w:hAnsi="Times New Roman"/>
                <w:color w:val="FF0000"/>
                <w:sz w:val="28"/>
                <w:szCs w:val="28"/>
              </w:rPr>
            </w:pPr>
          </w:p>
          <w:p w:rsidR="0085572F" w:rsidRPr="00847611" w:rsidRDefault="0085572F" w:rsidP="006A3801">
            <w:pPr>
              <w:jc w:val="center"/>
              <w:rPr>
                <w:color w:val="FF0000"/>
              </w:rPr>
            </w:pPr>
            <w:r w:rsidRPr="00847611">
              <w:rPr>
                <w:rFonts w:ascii="Times New Roman" w:hAnsi="Times New Roman"/>
                <w:color w:val="FF0000"/>
                <w:sz w:val="28"/>
                <w:szCs w:val="28"/>
              </w:rPr>
              <w:t>Cánh diều</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lastRenderedPageBreak/>
              <w:t>3</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Đạo đức 1</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Nguyễn Thị Toan (Tổng Chủ biên), Trần Thành Nam (Chủ biên), Lê Thị Tuyết Mai, Lục Thị Nga.</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color w:val="FF0000"/>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4</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Tự nhiên và Xã hội 1</w:t>
            </w:r>
          </w:p>
        </w:tc>
        <w:tc>
          <w:tcPr>
            <w:tcW w:w="3827"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Vũ Văn Hùng (Tổng Chủ biên), Nguyễn Thị Thấn (Chủ biên), Đào Thị Hồng, Phương Hà Lan, Hoàng Quý Tỉnh.</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color w:val="FF0000"/>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5</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Hoạt động trải nghiệm 1</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Vũ Quang Tuyên (Tổng Chủ biên), Nguyễn Hữu Tâm (Chủ biên), Nguyễn Thị Hà Liên, Lê Phương Trí.</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r w:rsidR="00847611" w:rsidRPr="00847611" w:rsidTr="006A380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Âm nhạc 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Lê Anh Tuấn (Tổng Chủ biên kiêm Chủ biên), Đỗ Thanh Hiên.</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after="0" w:line="240" w:lineRule="auto"/>
              <w:jc w:val="center"/>
              <w:rPr>
                <w:rFonts w:ascii="Times New Roman" w:hAnsi="Times New Roman"/>
                <w:color w:val="FF0000"/>
                <w:sz w:val="28"/>
                <w:szCs w:val="28"/>
              </w:rPr>
            </w:pPr>
            <w:r w:rsidRPr="00847611">
              <w:rPr>
                <w:rFonts w:ascii="Times New Roman" w:hAnsi="Times New Roman"/>
                <w:color w:val="FF0000"/>
                <w:sz w:val="28"/>
                <w:szCs w:val="28"/>
              </w:rPr>
              <w:t>Nhà xuất bản Đại học Sư phạm Thành phố Hồ Chí Minh</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Cánh diều</w:t>
            </w:r>
          </w:p>
        </w:tc>
      </w:tr>
      <w:tr w:rsidR="00847611" w:rsidRPr="00847611" w:rsidTr="006A3801">
        <w:trPr>
          <w:trHeight w:val="207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7</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Mĩ thuật 1</w:t>
            </w:r>
          </w:p>
        </w:tc>
        <w:tc>
          <w:tcPr>
            <w:tcW w:w="3827"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Nguyễn Xuân Tiên (Tổng Chủ biên), Hoàng Minh Phúc (Chủ biên), Nguyễn Thị Hiền, Nguyễn Minh Thiên Hoàng, Nguyễn Hồng Ngọc, Lâm Yến Như.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8</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Giáo dục thể chất 1</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Đặng Ngọc Quang (Tổng Chủ biên kiêm Chủ biên), Nguyễn Công Trường.</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Đại học Sư phạm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Cánh diều</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9</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Tiếng Anh 1</w:t>
            </w:r>
          </w:p>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shd w:val="clear" w:color="auto" w:fill="FFFFFF"/>
              </w:rPr>
              <w:t>(Family and Friends - National Edition)</w:t>
            </w:r>
          </w:p>
        </w:tc>
        <w:tc>
          <w:tcPr>
            <w:tcW w:w="3827"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8"/>
                <w:szCs w:val="28"/>
              </w:rPr>
            </w:pPr>
            <w:r w:rsidRPr="00847611">
              <w:rPr>
                <w:rFonts w:ascii="Times New Roman" w:hAnsi="Times New Roman"/>
                <w:color w:val="FF0000"/>
                <w:sz w:val="28"/>
                <w:szCs w:val="28"/>
              </w:rPr>
              <w:t>Trần Cao Bội Ngọc (Chủ biên), Trương Văn Ánh.</w:t>
            </w:r>
          </w:p>
        </w:tc>
        <w:tc>
          <w:tcPr>
            <w:tcW w:w="2127"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bl>
    <w:p w:rsidR="0085572F" w:rsidRPr="00847611" w:rsidRDefault="0085572F" w:rsidP="0085572F">
      <w:pPr>
        <w:spacing w:after="120" w:line="240" w:lineRule="auto"/>
        <w:rPr>
          <w:rFonts w:ascii="Times New Roman" w:hAnsi="Times New Roman"/>
          <w:b/>
          <w:i/>
          <w:iCs/>
          <w:color w:val="FF0000"/>
          <w:sz w:val="18"/>
          <w:szCs w:val="28"/>
        </w:rPr>
      </w:pPr>
    </w:p>
    <w:p w:rsidR="000042C0" w:rsidRPr="00847611" w:rsidRDefault="000042C0" w:rsidP="0085572F">
      <w:pPr>
        <w:spacing w:after="120" w:line="240" w:lineRule="auto"/>
        <w:rPr>
          <w:rFonts w:ascii="Times New Roman" w:hAnsi="Times New Roman"/>
          <w:b/>
          <w:i/>
          <w:iCs/>
          <w:color w:val="FF0000"/>
          <w:sz w:val="18"/>
          <w:szCs w:val="28"/>
        </w:rPr>
      </w:pPr>
    </w:p>
    <w:p w:rsidR="000042C0" w:rsidRPr="00847611" w:rsidRDefault="000042C0" w:rsidP="0085572F">
      <w:pPr>
        <w:spacing w:after="120" w:line="240" w:lineRule="auto"/>
        <w:rPr>
          <w:rFonts w:ascii="Times New Roman" w:hAnsi="Times New Roman"/>
          <w:b/>
          <w:i/>
          <w:iCs/>
          <w:color w:val="FF0000"/>
          <w:sz w:val="18"/>
          <w:szCs w:val="28"/>
        </w:rPr>
      </w:pPr>
    </w:p>
    <w:tbl>
      <w:tblPr>
        <w:tblW w:w="10207" w:type="dxa"/>
        <w:tblInd w:w="108" w:type="dxa"/>
        <w:tblLayout w:type="fixed"/>
        <w:tblLook w:val="04A0" w:firstRow="1" w:lastRow="0" w:firstColumn="1" w:lastColumn="0" w:noHBand="0" w:noVBand="1"/>
      </w:tblPr>
      <w:tblGrid>
        <w:gridCol w:w="709"/>
        <w:gridCol w:w="1701"/>
        <w:gridCol w:w="4394"/>
        <w:gridCol w:w="1844"/>
        <w:gridCol w:w="1559"/>
      </w:tblGrid>
      <w:tr w:rsidR="00847611" w:rsidRPr="00847611" w:rsidTr="006A3801">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4"/>
                <w:szCs w:val="24"/>
              </w:rPr>
            </w:pPr>
            <w:r w:rsidRPr="00847611">
              <w:rPr>
                <w:rFonts w:ascii="Times New Roman" w:hAnsi="Times New Roman"/>
                <w:b/>
                <w:bCs/>
                <w:color w:val="FF0000"/>
                <w:sz w:val="24"/>
                <w:szCs w:val="24"/>
              </w:rPr>
              <w:t>S</w:t>
            </w:r>
            <w:r w:rsidRPr="00847611">
              <w:rPr>
                <w:rFonts w:ascii="Times New Roman" w:hAnsi="Times New Roman"/>
                <w:b/>
                <w:bCs/>
                <w:color w:val="FF0000"/>
                <w:sz w:val="24"/>
                <w:szCs w:val="24"/>
                <w:lang w:val="vi-VN"/>
              </w:rPr>
              <w:t>TT</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Tên sách</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Tên tác giả</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lang w:val="vi-VN"/>
              </w:rPr>
              <w:t>Nhà xuất bản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line="240" w:lineRule="auto"/>
              <w:jc w:val="center"/>
              <w:rPr>
                <w:rFonts w:ascii="Times New Roman" w:hAnsi="Times New Roman"/>
                <w:b/>
                <w:bCs/>
                <w:color w:val="FF0000"/>
                <w:sz w:val="28"/>
                <w:szCs w:val="28"/>
              </w:rPr>
            </w:pPr>
            <w:r w:rsidRPr="00847611">
              <w:rPr>
                <w:rFonts w:ascii="Times New Roman" w:hAnsi="Times New Roman"/>
                <w:b/>
                <w:bCs/>
                <w:color w:val="FF0000"/>
                <w:sz w:val="28"/>
                <w:szCs w:val="28"/>
              </w:rPr>
              <w:t xml:space="preserve">Tên bộ sách </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1</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Tiếng Việt 2</w:t>
            </w:r>
          </w:p>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 Tập 1, tập 2)</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 xml:space="preserve">Bùi Mạnh Hùng (Tổng Chủ biên) Bùi Mạnh Hùng, Trần Thị Hiền Lương (đồng Chủ biên), Lê Thị Lan Anh, Đỗ Hồng Dương,  Vũ Thị Thanh Hương, Trịnh Cẩm Lan, Vũ Thị Lan, Chu Thị Phượng, Đặng Thị Hảo Tâm, Nguyễn Thị Ngọc Minh, Trần Kim Phượng. </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2</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Toán 2</w:t>
            </w:r>
          </w:p>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 Tập 1, tập 2)</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Hà Huy Khoái (Tổng Chủ biên), Lê Anh Vinh (Chủ biên), Nguyễn Áng, Vũ Văn Dương, Nguyễn Minh Hải, Hoàng Quế Hường,  Bùi Bá Mạnh.</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color w:val="FF0000"/>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3</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Đạo đức 2</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Nguyễn Thị Toan (Tổng Chủ biên), Trần Thành Nam (Chủ biên), Nguyễn Thị Hoàng Anh, Nguyễn Ngọc Dung, Lê Thị Tuyết Mai.</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color w:val="FF0000"/>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4</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Tự nhiên và Xã hội 2</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Vũ Văn Hùng (Tổng Chủ biên), Nguyễn Thị Thấn (Chủ biên), Đào Thị Hồng, Phương Hà Lan, Phạm Việt Quỳnh, Hoàng Quý Tỉnh.</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85572F" w:rsidRPr="00847611" w:rsidRDefault="0085572F" w:rsidP="006A3801">
            <w:pPr>
              <w:jc w:val="center"/>
              <w:rPr>
                <w:color w:val="FF0000"/>
              </w:rPr>
            </w:pPr>
            <w:r w:rsidRPr="00847611">
              <w:rPr>
                <w:rFonts w:ascii="Times New Roman" w:hAnsi="Times New Roman"/>
                <w:color w:val="FF0000"/>
                <w:sz w:val="28"/>
                <w:szCs w:val="28"/>
              </w:rPr>
              <w:t>Kết nối tri thức với cuộc sống</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5</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Hoạt động trải nghiệm 2</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Phó Đức Hào, Vũ Quang Tuyên (đồng Tổng Chủ biên); Bùi Ngọc Diệp, Nguyễn Hữu Tâm, Đinh Thị Kim Thoa (đồng Chủ biên); Nguyễn Hồng Kiên; Nguyễn Thị Bích Liên; Nguyễn Thị Hà Liên; Vũ Phương Liên; Nguyễn Hà My; Lại Thị Yến Ngọc; Đặng Thị Thanh Nhàn; Nguyễn Huyền Trang; Trần Thị Quỳnh Trang; Lê Phương Trí.</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r w:rsidR="00847611" w:rsidRPr="00847611" w:rsidTr="006A380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Âm nhạc 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 xml:space="preserve">Lê Anh Tuấn (Tổng Chủ biên kiêm Chủ biên); Tạ Hoàng Mai Anh; Nguyễn Thị Quỳnh Mai. </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4"/>
                <w:szCs w:val="24"/>
              </w:rPr>
            </w:pPr>
            <w:r w:rsidRPr="00847611">
              <w:rPr>
                <w:rFonts w:ascii="Times New Roman" w:hAnsi="Times New Roman"/>
                <w:color w:val="FF0000"/>
                <w:sz w:val="24"/>
                <w:szCs w:val="24"/>
              </w:rPr>
              <w:t>Nhà xuất bản Đại học Sư phạm Thành phố Hồ Chí Minh</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Cánh diều</w:t>
            </w:r>
          </w:p>
        </w:tc>
      </w:tr>
      <w:tr w:rsidR="00847611" w:rsidRPr="00847611" w:rsidTr="006A3801">
        <w:trPr>
          <w:trHeight w:val="207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lastRenderedPageBreak/>
              <w:t>7</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Mĩ thuật 2</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Nguyễn Thị Nhung, Nguyễn Xuân Tiến (đồng Tổng Chủ biên); Nguyễn Tuấn Cường, Hoàng Minh Phúc (đồng Chủ biên); Lương Thanh Khiết; Vũ Đức Long; Nguyễn Ánh phương Nam; Lâm Yến Như; Phạm Văn Thuận; Đàm Thị Hải Uyên; Trần Thị Vân.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8</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ind w:left="34"/>
              <w:jc w:val="center"/>
              <w:rPr>
                <w:rFonts w:ascii="Times New Roman" w:hAnsi="Times New Roman"/>
                <w:color w:val="FF0000"/>
                <w:sz w:val="28"/>
                <w:szCs w:val="28"/>
              </w:rPr>
            </w:pPr>
            <w:r w:rsidRPr="00847611">
              <w:rPr>
                <w:rFonts w:ascii="Times New Roman" w:hAnsi="Times New Roman"/>
                <w:color w:val="FF0000"/>
                <w:sz w:val="28"/>
                <w:szCs w:val="28"/>
              </w:rPr>
              <w:t>Giáo dục thể chất 2</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 xml:space="preserve">Lưu Quang Hiệp (Tổng chủ biên); Phạm Đông Đức (Chủ biên); Nguyễn Duy Linh; Phạm Tràng Kha </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Đại học Sư phạm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Cánh diều</w:t>
            </w:r>
          </w:p>
        </w:tc>
      </w:tr>
      <w:tr w:rsidR="00847611" w:rsidRPr="00847611" w:rsidTr="006A3801">
        <w:trPr>
          <w:trHeight w:val="600"/>
        </w:trPr>
        <w:tc>
          <w:tcPr>
            <w:tcW w:w="70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9</w:t>
            </w:r>
          </w:p>
        </w:tc>
        <w:tc>
          <w:tcPr>
            <w:tcW w:w="1701"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spacing w:after="0" w:line="240" w:lineRule="auto"/>
              <w:ind w:left="34"/>
              <w:jc w:val="center"/>
              <w:rPr>
                <w:rFonts w:ascii="Times New Roman" w:hAnsi="Times New Roman"/>
                <w:color w:val="FF0000"/>
                <w:sz w:val="28"/>
                <w:szCs w:val="28"/>
              </w:rPr>
            </w:pPr>
            <w:r w:rsidRPr="00847611">
              <w:rPr>
                <w:rFonts w:ascii="Times New Roman" w:hAnsi="Times New Roman"/>
                <w:color w:val="FF0000"/>
                <w:sz w:val="28"/>
                <w:szCs w:val="28"/>
              </w:rPr>
              <w:t>Tiếng Anh 2</w:t>
            </w:r>
          </w:p>
          <w:p w:rsidR="0085572F" w:rsidRPr="00847611" w:rsidRDefault="0085572F" w:rsidP="006A3801">
            <w:pPr>
              <w:spacing w:after="0" w:line="240" w:lineRule="auto"/>
              <w:ind w:left="34"/>
              <w:jc w:val="center"/>
              <w:rPr>
                <w:rFonts w:ascii="Times New Roman" w:hAnsi="Times New Roman"/>
                <w:color w:val="FF0000"/>
                <w:sz w:val="28"/>
                <w:szCs w:val="28"/>
              </w:rPr>
            </w:pPr>
            <w:r w:rsidRPr="00847611">
              <w:rPr>
                <w:rFonts w:ascii="Times New Roman" w:hAnsi="Times New Roman"/>
                <w:color w:val="FF0000"/>
                <w:sz w:val="28"/>
                <w:szCs w:val="28"/>
                <w:shd w:val="clear" w:color="auto" w:fill="FFFFFF"/>
              </w:rPr>
              <w:t>(Family and Friends - National Edition)</w:t>
            </w:r>
          </w:p>
        </w:tc>
        <w:tc>
          <w:tcPr>
            <w:tcW w:w="4394" w:type="dxa"/>
            <w:tcBorders>
              <w:top w:val="nil"/>
              <w:left w:val="nil"/>
              <w:bottom w:val="single" w:sz="4" w:space="0" w:color="auto"/>
              <w:right w:val="single" w:sz="4" w:space="0" w:color="auto"/>
            </w:tcBorders>
            <w:shd w:val="clear" w:color="auto" w:fill="FFFFFF"/>
            <w:vAlign w:val="center"/>
            <w:hideMark/>
          </w:tcPr>
          <w:p w:rsidR="0085572F" w:rsidRPr="00847611" w:rsidRDefault="0085572F" w:rsidP="006A3801">
            <w:pPr>
              <w:jc w:val="both"/>
              <w:rPr>
                <w:rFonts w:ascii="Times New Roman" w:hAnsi="Times New Roman"/>
                <w:color w:val="FF0000"/>
                <w:sz w:val="26"/>
                <w:szCs w:val="26"/>
              </w:rPr>
            </w:pPr>
            <w:r w:rsidRPr="00847611">
              <w:rPr>
                <w:rFonts w:ascii="Times New Roman" w:hAnsi="Times New Roman"/>
                <w:color w:val="FF0000"/>
                <w:sz w:val="26"/>
                <w:szCs w:val="26"/>
              </w:rPr>
              <w:t>Trần Cao Bội Ngọc (Chủ biên), Trương Văn Ánh.</w:t>
            </w:r>
          </w:p>
        </w:tc>
        <w:tc>
          <w:tcPr>
            <w:tcW w:w="1844"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Nhà xuất bản Giáo dục Việt Nam</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rsidR="0085572F" w:rsidRPr="00847611" w:rsidRDefault="0085572F" w:rsidP="006A3801">
            <w:pPr>
              <w:jc w:val="center"/>
              <w:rPr>
                <w:rFonts w:ascii="Times New Roman" w:hAnsi="Times New Roman"/>
                <w:color w:val="FF0000"/>
                <w:sz w:val="28"/>
                <w:szCs w:val="28"/>
              </w:rPr>
            </w:pPr>
            <w:r w:rsidRPr="00847611">
              <w:rPr>
                <w:rFonts w:ascii="Times New Roman" w:hAnsi="Times New Roman"/>
                <w:color w:val="FF0000"/>
                <w:sz w:val="28"/>
                <w:szCs w:val="28"/>
              </w:rPr>
              <w:t>Chân trời sáng tạo</w:t>
            </w:r>
          </w:p>
        </w:tc>
      </w:tr>
    </w:tbl>
    <w:p w:rsidR="0085572F" w:rsidRPr="00847611" w:rsidRDefault="0085572F" w:rsidP="0085572F">
      <w:pPr>
        <w:spacing w:after="120" w:line="240" w:lineRule="auto"/>
        <w:jc w:val="center"/>
        <w:rPr>
          <w:rFonts w:ascii="Times New Roman" w:hAnsi="Times New Roman"/>
          <w:b/>
          <w:i/>
          <w:iCs/>
          <w:color w:val="FF0000"/>
          <w:sz w:val="28"/>
          <w:szCs w:val="28"/>
        </w:rPr>
      </w:pPr>
    </w:p>
    <w:p w:rsidR="0085572F" w:rsidRPr="00847611" w:rsidRDefault="00457E98" w:rsidP="00727ED7">
      <w:pPr>
        <w:spacing w:after="120" w:line="240" w:lineRule="auto"/>
        <w:ind w:firstLine="709"/>
        <w:jc w:val="both"/>
        <w:rPr>
          <w:rFonts w:ascii="Times New Roman" w:hAnsi="Times New Roman"/>
          <w:iCs/>
          <w:color w:val="FF0000"/>
          <w:sz w:val="28"/>
          <w:szCs w:val="28"/>
        </w:rPr>
      </w:pPr>
      <w:r>
        <w:rPr>
          <w:rFonts w:ascii="Times New Roman" w:hAnsi="Times New Roman"/>
          <w:iCs/>
          <w:color w:val="FF0000"/>
          <w:sz w:val="28"/>
          <w:szCs w:val="28"/>
        </w:rPr>
        <w:t xml:space="preserve">- </w:t>
      </w:r>
      <w:r w:rsidR="001D6F36" w:rsidRPr="00847611">
        <w:rPr>
          <w:rFonts w:ascii="Times New Roman" w:hAnsi="Times New Roman"/>
          <w:iCs/>
          <w:color w:val="FF0000"/>
          <w:sz w:val="28"/>
          <w:szCs w:val="28"/>
        </w:rPr>
        <w:t>Đối với các lớp 3</w:t>
      </w:r>
      <w:r w:rsidR="00117203" w:rsidRPr="00847611">
        <w:rPr>
          <w:rFonts w:ascii="Times New Roman" w:hAnsi="Times New Roman"/>
          <w:iCs/>
          <w:color w:val="FF0000"/>
          <w:sz w:val="28"/>
          <w:szCs w:val="28"/>
        </w:rPr>
        <w:t xml:space="preserve"> – </w:t>
      </w:r>
      <w:r w:rsidR="001D6F36" w:rsidRPr="00847611">
        <w:rPr>
          <w:rFonts w:ascii="Times New Roman" w:hAnsi="Times New Roman"/>
          <w:iCs/>
          <w:color w:val="FF0000"/>
          <w:sz w:val="28"/>
          <w:szCs w:val="28"/>
        </w:rPr>
        <w:t>4</w:t>
      </w:r>
      <w:r w:rsidR="00117203" w:rsidRPr="00847611">
        <w:rPr>
          <w:rFonts w:ascii="Times New Roman" w:hAnsi="Times New Roman"/>
          <w:iCs/>
          <w:color w:val="FF0000"/>
          <w:sz w:val="28"/>
          <w:szCs w:val="28"/>
        </w:rPr>
        <w:t xml:space="preserve"> </w:t>
      </w:r>
      <w:r w:rsidR="00A1068C">
        <w:rPr>
          <w:rFonts w:ascii="Times New Roman" w:hAnsi="Times New Roman"/>
          <w:iCs/>
          <w:color w:val="FF0000"/>
          <w:sz w:val="28"/>
          <w:szCs w:val="28"/>
        </w:rPr>
        <w:t xml:space="preserve"> - </w:t>
      </w:r>
      <w:r w:rsidR="001D6F36" w:rsidRPr="00847611">
        <w:rPr>
          <w:rFonts w:ascii="Times New Roman" w:hAnsi="Times New Roman"/>
          <w:iCs/>
          <w:color w:val="FF0000"/>
          <w:sz w:val="28"/>
          <w:szCs w:val="28"/>
        </w:rPr>
        <w:t>5 học sinh vẫn sử dụng bộ sách giáo khoa hiện hành.</w:t>
      </w:r>
    </w:p>
    <w:p w:rsidR="007D416D" w:rsidRPr="00847611" w:rsidRDefault="008D6815" w:rsidP="007D416D">
      <w:pPr>
        <w:spacing w:after="120" w:line="240" w:lineRule="auto"/>
        <w:ind w:firstLine="709"/>
        <w:jc w:val="both"/>
        <w:rPr>
          <w:rFonts w:ascii="Times New Roman" w:hAnsi="Times New Roman"/>
          <w:iCs/>
          <w:color w:val="FF0000"/>
          <w:sz w:val="28"/>
          <w:szCs w:val="28"/>
        </w:rPr>
      </w:pPr>
      <w:r w:rsidRPr="00847611">
        <w:rPr>
          <w:rFonts w:ascii="Times New Roman" w:hAnsi="Times New Roman"/>
          <w:iCs/>
          <w:color w:val="FF0000"/>
          <w:sz w:val="28"/>
          <w:szCs w:val="28"/>
        </w:rPr>
        <w:t>2</w:t>
      </w:r>
      <w:r w:rsidR="007D416D" w:rsidRPr="00847611">
        <w:rPr>
          <w:rFonts w:ascii="Times New Roman" w:hAnsi="Times New Roman"/>
          <w:iCs/>
          <w:color w:val="FF0000"/>
          <w:sz w:val="28"/>
          <w:szCs w:val="28"/>
        </w:rPr>
        <w:t>. Danh mục sách giáo khoa lớp 1 và lớp 2 đã đăng Websiter trường Tiểu họ</w:t>
      </w:r>
      <w:r w:rsidR="00E903A0" w:rsidRPr="00847611">
        <w:rPr>
          <w:rFonts w:ascii="Times New Roman" w:hAnsi="Times New Roman"/>
          <w:iCs/>
          <w:color w:val="FF0000"/>
          <w:sz w:val="28"/>
          <w:szCs w:val="28"/>
        </w:rPr>
        <w:t>c Phú Mỹ</w:t>
      </w:r>
      <w:r w:rsidR="007D416D" w:rsidRPr="00847611">
        <w:rPr>
          <w:rFonts w:ascii="Times New Roman" w:hAnsi="Times New Roman"/>
          <w:iCs/>
          <w:color w:val="FF0000"/>
          <w:sz w:val="28"/>
          <w:szCs w:val="28"/>
        </w:rPr>
        <w:t>, chia s</w:t>
      </w:r>
      <w:r w:rsidR="00E903A0" w:rsidRPr="00847611">
        <w:rPr>
          <w:rFonts w:ascii="Times New Roman" w:hAnsi="Times New Roman"/>
          <w:iCs/>
          <w:color w:val="FF0000"/>
          <w:sz w:val="28"/>
          <w:szCs w:val="28"/>
        </w:rPr>
        <w:t xml:space="preserve">ẻ </w:t>
      </w:r>
      <w:r w:rsidR="007D416D" w:rsidRPr="00847611">
        <w:rPr>
          <w:rFonts w:ascii="Times New Roman" w:hAnsi="Times New Roman"/>
          <w:iCs/>
          <w:color w:val="FF0000"/>
          <w:sz w:val="28"/>
          <w:szCs w:val="28"/>
        </w:rPr>
        <w:t>trên Group Zalo lớp; niêm yết trước cổng trường.</w:t>
      </w:r>
    </w:p>
    <w:p w:rsidR="004D6C13" w:rsidRPr="00847611" w:rsidRDefault="004D6C13" w:rsidP="007D416D">
      <w:pPr>
        <w:spacing w:after="120" w:line="240" w:lineRule="auto"/>
        <w:ind w:firstLine="709"/>
        <w:jc w:val="both"/>
        <w:rPr>
          <w:rFonts w:ascii="Times New Roman" w:hAnsi="Times New Roman"/>
          <w:iCs/>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055"/>
      </w:tblGrid>
      <w:tr w:rsidR="00847611" w:rsidRPr="00847611" w:rsidTr="007D416D">
        <w:tc>
          <w:tcPr>
            <w:tcW w:w="5054" w:type="dxa"/>
          </w:tcPr>
          <w:p w:rsidR="007D416D" w:rsidRPr="00847611" w:rsidRDefault="007D416D" w:rsidP="007D416D">
            <w:pPr>
              <w:spacing w:line="276" w:lineRule="auto"/>
              <w:ind w:left="426"/>
              <w:jc w:val="both"/>
              <w:rPr>
                <w:rFonts w:ascii="Times New Roman" w:hAnsi="Times New Roman"/>
                <w:b/>
                <w:i/>
                <w:iCs/>
                <w:color w:val="FF0000"/>
                <w:sz w:val="24"/>
                <w:szCs w:val="24"/>
              </w:rPr>
            </w:pPr>
            <w:r w:rsidRPr="00847611">
              <w:rPr>
                <w:rFonts w:ascii="Times New Roman" w:hAnsi="Times New Roman"/>
                <w:b/>
                <w:i/>
                <w:iCs/>
                <w:color w:val="FF0000"/>
                <w:sz w:val="24"/>
                <w:szCs w:val="24"/>
              </w:rPr>
              <w:t>Nơi nhận:</w:t>
            </w:r>
          </w:p>
          <w:p w:rsidR="007D416D" w:rsidRPr="00847611" w:rsidRDefault="007D416D" w:rsidP="007D416D">
            <w:pPr>
              <w:spacing w:line="276" w:lineRule="auto"/>
              <w:ind w:left="426"/>
              <w:jc w:val="both"/>
              <w:rPr>
                <w:rFonts w:ascii="Times New Roman" w:hAnsi="Times New Roman"/>
                <w:iCs/>
                <w:color w:val="FF0000"/>
              </w:rPr>
            </w:pPr>
            <w:r w:rsidRPr="00847611">
              <w:rPr>
                <w:rFonts w:ascii="Times New Roman" w:hAnsi="Times New Roman"/>
                <w:iCs/>
                <w:color w:val="FF0000"/>
              </w:rPr>
              <w:t>- Đảng ủy phườ</w:t>
            </w:r>
            <w:r w:rsidR="004B3E41" w:rsidRPr="00847611">
              <w:rPr>
                <w:rFonts w:ascii="Times New Roman" w:hAnsi="Times New Roman"/>
                <w:iCs/>
                <w:color w:val="FF0000"/>
              </w:rPr>
              <w:t>ng Phú Mỹ</w:t>
            </w:r>
            <w:r w:rsidRPr="00847611">
              <w:rPr>
                <w:rFonts w:ascii="Times New Roman" w:hAnsi="Times New Roman"/>
                <w:iCs/>
                <w:color w:val="FF0000"/>
              </w:rPr>
              <w:t>;</w:t>
            </w:r>
          </w:p>
          <w:p w:rsidR="007D416D" w:rsidRPr="00847611" w:rsidRDefault="007D416D" w:rsidP="007D416D">
            <w:pPr>
              <w:spacing w:line="276" w:lineRule="auto"/>
              <w:ind w:left="426"/>
              <w:jc w:val="both"/>
              <w:rPr>
                <w:rFonts w:ascii="Times New Roman" w:hAnsi="Times New Roman"/>
                <w:iCs/>
                <w:color w:val="FF0000"/>
              </w:rPr>
            </w:pPr>
            <w:r w:rsidRPr="00847611">
              <w:rPr>
                <w:rFonts w:ascii="Times New Roman" w:hAnsi="Times New Roman"/>
                <w:iCs/>
                <w:color w:val="FF0000"/>
              </w:rPr>
              <w:t>- UBND phườ</w:t>
            </w:r>
            <w:r w:rsidR="004B3E41" w:rsidRPr="00847611">
              <w:rPr>
                <w:rFonts w:ascii="Times New Roman" w:hAnsi="Times New Roman"/>
                <w:iCs/>
                <w:color w:val="FF0000"/>
              </w:rPr>
              <w:t>ng Phú Mỹ</w:t>
            </w:r>
            <w:r w:rsidRPr="00847611">
              <w:rPr>
                <w:rFonts w:ascii="Times New Roman" w:hAnsi="Times New Roman"/>
                <w:iCs/>
                <w:color w:val="FF0000"/>
              </w:rPr>
              <w:t>;</w:t>
            </w:r>
          </w:p>
          <w:p w:rsidR="007D416D" w:rsidRPr="00847611" w:rsidRDefault="007D416D" w:rsidP="007D416D">
            <w:pPr>
              <w:spacing w:line="276" w:lineRule="auto"/>
              <w:ind w:left="426"/>
              <w:jc w:val="both"/>
              <w:rPr>
                <w:rFonts w:ascii="Times New Roman" w:hAnsi="Times New Roman"/>
                <w:iCs/>
                <w:color w:val="FF0000"/>
              </w:rPr>
            </w:pPr>
            <w:r w:rsidRPr="00847611">
              <w:rPr>
                <w:rFonts w:ascii="Times New Roman" w:hAnsi="Times New Roman"/>
                <w:iCs/>
                <w:color w:val="FF0000"/>
              </w:rPr>
              <w:t>- VHTT phường (để truyền thanh);</w:t>
            </w:r>
          </w:p>
          <w:p w:rsidR="007D416D" w:rsidRPr="00847611" w:rsidRDefault="007D416D" w:rsidP="007D416D">
            <w:pPr>
              <w:spacing w:line="276" w:lineRule="auto"/>
              <w:ind w:left="426"/>
              <w:jc w:val="both"/>
              <w:rPr>
                <w:rFonts w:ascii="Times New Roman" w:hAnsi="Times New Roman"/>
                <w:iCs/>
                <w:color w:val="FF0000"/>
              </w:rPr>
            </w:pPr>
            <w:r w:rsidRPr="00847611">
              <w:rPr>
                <w:rFonts w:ascii="Times New Roman" w:hAnsi="Times New Roman"/>
                <w:iCs/>
                <w:color w:val="FF0000"/>
              </w:rPr>
              <w:t>- Lưu VT.</w:t>
            </w:r>
          </w:p>
          <w:p w:rsidR="007D416D" w:rsidRPr="00847611" w:rsidRDefault="002611C2" w:rsidP="007D416D">
            <w:pPr>
              <w:spacing w:after="120"/>
              <w:jc w:val="both"/>
              <w:rPr>
                <w:rFonts w:ascii="Times New Roman" w:hAnsi="Times New Roman"/>
                <w:iCs/>
                <w:color w:val="FF0000"/>
                <w:sz w:val="28"/>
                <w:szCs w:val="28"/>
              </w:rPr>
            </w:pPr>
            <w:r w:rsidRPr="00847611">
              <w:rPr>
                <w:rFonts w:ascii="Times New Roman" w:hAnsi="Times New Roman"/>
                <w:iCs/>
                <w:color w:val="FF0000"/>
                <w:sz w:val="28"/>
                <w:szCs w:val="28"/>
              </w:rPr>
              <w:t xml:space="preserve">                                                                                 </w:t>
            </w:r>
          </w:p>
        </w:tc>
        <w:tc>
          <w:tcPr>
            <w:tcW w:w="5055" w:type="dxa"/>
          </w:tcPr>
          <w:p w:rsidR="007D416D" w:rsidRPr="00847611" w:rsidRDefault="007D416D" w:rsidP="007D416D">
            <w:pPr>
              <w:spacing w:after="120"/>
              <w:jc w:val="center"/>
              <w:rPr>
                <w:rFonts w:ascii="Times New Roman" w:hAnsi="Times New Roman"/>
                <w:b/>
                <w:iCs/>
                <w:color w:val="FF0000"/>
                <w:sz w:val="28"/>
                <w:szCs w:val="28"/>
              </w:rPr>
            </w:pPr>
            <w:r w:rsidRPr="00847611">
              <w:rPr>
                <w:rFonts w:ascii="Times New Roman" w:hAnsi="Times New Roman"/>
                <w:b/>
                <w:iCs/>
                <w:color w:val="FF0000"/>
                <w:sz w:val="28"/>
                <w:szCs w:val="28"/>
              </w:rPr>
              <w:t>HIỆU TRƯỞNG</w:t>
            </w:r>
          </w:p>
          <w:p w:rsidR="002611C2" w:rsidRPr="00847611" w:rsidRDefault="002611C2" w:rsidP="007D416D">
            <w:pPr>
              <w:spacing w:after="120"/>
              <w:jc w:val="center"/>
              <w:rPr>
                <w:rFonts w:ascii="Times New Roman" w:hAnsi="Times New Roman"/>
                <w:b/>
                <w:iCs/>
                <w:color w:val="FF0000"/>
                <w:sz w:val="28"/>
                <w:szCs w:val="28"/>
              </w:rPr>
            </w:pPr>
          </w:p>
          <w:p w:rsidR="002611C2" w:rsidRPr="00847611" w:rsidRDefault="002611C2" w:rsidP="007D416D">
            <w:pPr>
              <w:spacing w:after="120"/>
              <w:jc w:val="center"/>
              <w:rPr>
                <w:rFonts w:ascii="Times New Roman" w:hAnsi="Times New Roman"/>
                <w:b/>
                <w:iCs/>
                <w:color w:val="FF0000"/>
                <w:sz w:val="28"/>
                <w:szCs w:val="28"/>
              </w:rPr>
            </w:pPr>
          </w:p>
          <w:p w:rsidR="002611C2" w:rsidRPr="00847611" w:rsidRDefault="002611C2" w:rsidP="007D416D">
            <w:pPr>
              <w:spacing w:after="120"/>
              <w:jc w:val="center"/>
              <w:rPr>
                <w:rFonts w:ascii="Times New Roman" w:hAnsi="Times New Roman"/>
                <w:b/>
                <w:iCs/>
                <w:color w:val="FF0000"/>
                <w:sz w:val="28"/>
                <w:szCs w:val="28"/>
              </w:rPr>
            </w:pPr>
          </w:p>
          <w:p w:rsidR="002611C2" w:rsidRPr="00847611" w:rsidRDefault="002611C2" w:rsidP="002611C2">
            <w:pPr>
              <w:spacing w:after="120"/>
              <w:rPr>
                <w:rFonts w:ascii="Times New Roman" w:hAnsi="Times New Roman"/>
                <w:b/>
                <w:iCs/>
                <w:color w:val="FF0000"/>
                <w:sz w:val="28"/>
                <w:szCs w:val="28"/>
              </w:rPr>
            </w:pPr>
            <w:r w:rsidRPr="00847611">
              <w:rPr>
                <w:rFonts w:ascii="Times New Roman" w:hAnsi="Times New Roman"/>
                <w:b/>
                <w:iCs/>
                <w:color w:val="FF0000"/>
                <w:sz w:val="28"/>
                <w:szCs w:val="28"/>
              </w:rPr>
              <w:t xml:space="preserve">                   Lê Thị Hồng Châu</w:t>
            </w:r>
          </w:p>
        </w:tc>
      </w:tr>
    </w:tbl>
    <w:p w:rsidR="007D416D" w:rsidRPr="00847611" w:rsidRDefault="007D416D" w:rsidP="007D416D">
      <w:pPr>
        <w:spacing w:after="120" w:line="240" w:lineRule="auto"/>
        <w:jc w:val="both"/>
        <w:rPr>
          <w:rFonts w:ascii="Times New Roman" w:hAnsi="Times New Roman"/>
          <w:iCs/>
          <w:color w:val="FF0000"/>
          <w:sz w:val="28"/>
          <w:szCs w:val="28"/>
        </w:rPr>
      </w:pPr>
    </w:p>
    <w:p w:rsidR="008D6815" w:rsidRPr="00847611" w:rsidRDefault="008D6815" w:rsidP="007D416D">
      <w:pPr>
        <w:spacing w:after="120" w:line="240" w:lineRule="auto"/>
        <w:jc w:val="both"/>
        <w:rPr>
          <w:rFonts w:ascii="Times New Roman" w:hAnsi="Times New Roman"/>
          <w:iCs/>
          <w:color w:val="FF0000"/>
          <w:sz w:val="28"/>
          <w:szCs w:val="28"/>
        </w:rPr>
      </w:pPr>
    </w:p>
    <w:p w:rsidR="008D6815" w:rsidRPr="00847611" w:rsidRDefault="008D6815" w:rsidP="007D416D">
      <w:pPr>
        <w:spacing w:after="120" w:line="240" w:lineRule="auto"/>
        <w:jc w:val="both"/>
        <w:rPr>
          <w:rFonts w:ascii="Times New Roman" w:hAnsi="Times New Roman"/>
          <w:iCs/>
          <w:color w:val="FF0000"/>
          <w:sz w:val="28"/>
          <w:szCs w:val="28"/>
        </w:rPr>
      </w:pPr>
    </w:p>
    <w:p w:rsidR="008D6815" w:rsidRPr="00847611" w:rsidRDefault="008D6815" w:rsidP="007D416D">
      <w:pPr>
        <w:spacing w:after="120" w:line="240" w:lineRule="auto"/>
        <w:jc w:val="both"/>
        <w:rPr>
          <w:rFonts w:ascii="Times New Roman" w:hAnsi="Times New Roman"/>
          <w:iCs/>
          <w:color w:val="FF0000"/>
          <w:sz w:val="28"/>
          <w:szCs w:val="28"/>
        </w:rPr>
      </w:pPr>
    </w:p>
    <w:p w:rsidR="008D6815" w:rsidRPr="00847611" w:rsidRDefault="008D6815" w:rsidP="007D416D">
      <w:pPr>
        <w:spacing w:after="120" w:line="240" w:lineRule="auto"/>
        <w:jc w:val="both"/>
        <w:rPr>
          <w:rFonts w:ascii="Times New Roman" w:hAnsi="Times New Roman"/>
          <w:iCs/>
          <w:color w:val="FF0000"/>
          <w:sz w:val="28"/>
          <w:szCs w:val="28"/>
        </w:rPr>
      </w:pPr>
    </w:p>
    <w:p w:rsidR="00C9571B" w:rsidRPr="00847611" w:rsidRDefault="00C9571B">
      <w:pPr>
        <w:rPr>
          <w:color w:val="FF0000"/>
        </w:rPr>
      </w:pPr>
    </w:p>
    <w:sectPr w:rsidR="00C9571B" w:rsidRPr="00847611" w:rsidSect="000042C0">
      <w:pgSz w:w="12240" w:h="15840"/>
      <w:pgMar w:top="851" w:right="907"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4039F"/>
    <w:multiLevelType w:val="hybridMultilevel"/>
    <w:tmpl w:val="46547A2C"/>
    <w:lvl w:ilvl="0" w:tplc="92D43E9C">
      <w:start w:val="3"/>
      <w:numFmt w:val="bullet"/>
      <w:lvlText w:val="-"/>
      <w:lvlJc w:val="left"/>
      <w:pPr>
        <w:ind w:left="1069" w:hanging="360"/>
      </w:pPr>
      <w:rPr>
        <w:rFonts w:ascii="Times New Roman" w:eastAsia="DengXi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F9"/>
    <w:rsid w:val="000042C0"/>
    <w:rsid w:val="000365F1"/>
    <w:rsid w:val="00045075"/>
    <w:rsid w:val="00065359"/>
    <w:rsid w:val="000E74A5"/>
    <w:rsid w:val="00117203"/>
    <w:rsid w:val="00157615"/>
    <w:rsid w:val="00162111"/>
    <w:rsid w:val="001D6F36"/>
    <w:rsid w:val="001F2B36"/>
    <w:rsid w:val="00200AA1"/>
    <w:rsid w:val="00203F71"/>
    <w:rsid w:val="0021285C"/>
    <w:rsid w:val="00215BF9"/>
    <w:rsid w:val="00255C87"/>
    <w:rsid w:val="002611C2"/>
    <w:rsid w:val="00264D5F"/>
    <w:rsid w:val="00312980"/>
    <w:rsid w:val="00383BB6"/>
    <w:rsid w:val="0044537B"/>
    <w:rsid w:val="00456099"/>
    <w:rsid w:val="00457E98"/>
    <w:rsid w:val="00484C59"/>
    <w:rsid w:val="0049637D"/>
    <w:rsid w:val="004A51B6"/>
    <w:rsid w:val="004B3E41"/>
    <w:rsid w:val="004D6C13"/>
    <w:rsid w:val="004E0A9A"/>
    <w:rsid w:val="00580953"/>
    <w:rsid w:val="00692ACF"/>
    <w:rsid w:val="00727ED7"/>
    <w:rsid w:val="00734A91"/>
    <w:rsid w:val="007B545D"/>
    <w:rsid w:val="007D29ED"/>
    <w:rsid w:val="007D416D"/>
    <w:rsid w:val="008353B4"/>
    <w:rsid w:val="00847611"/>
    <w:rsid w:val="0085572F"/>
    <w:rsid w:val="00865194"/>
    <w:rsid w:val="00867115"/>
    <w:rsid w:val="00876BD6"/>
    <w:rsid w:val="00893F3F"/>
    <w:rsid w:val="008A349E"/>
    <w:rsid w:val="008D211F"/>
    <w:rsid w:val="008D6815"/>
    <w:rsid w:val="009471B2"/>
    <w:rsid w:val="009C3F76"/>
    <w:rsid w:val="009D219C"/>
    <w:rsid w:val="009F433F"/>
    <w:rsid w:val="00A1068C"/>
    <w:rsid w:val="00A5779D"/>
    <w:rsid w:val="00B31D6F"/>
    <w:rsid w:val="00B525ED"/>
    <w:rsid w:val="00BE1302"/>
    <w:rsid w:val="00C33EAA"/>
    <w:rsid w:val="00C9571B"/>
    <w:rsid w:val="00D82812"/>
    <w:rsid w:val="00DC5DEA"/>
    <w:rsid w:val="00DF3A69"/>
    <w:rsid w:val="00E570E9"/>
    <w:rsid w:val="00E903A0"/>
    <w:rsid w:val="00EA1457"/>
    <w:rsid w:val="00EB0096"/>
    <w:rsid w:val="00F0112C"/>
    <w:rsid w:val="00F0383C"/>
    <w:rsid w:val="00F1421E"/>
    <w:rsid w:val="00F80EA4"/>
    <w:rsid w:val="00F8326B"/>
    <w:rsid w:val="00FA2FAE"/>
    <w:rsid w:val="00FD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9EC1"/>
  <w15:docId w15:val="{50C04436-3CF4-40FC-AFE9-26D827CF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F9"/>
    <w:rPr>
      <w:rFonts w:ascii="Calibri" w:eastAsia="DengXi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DEA"/>
    <w:pPr>
      <w:ind w:left="720"/>
      <w:contextualSpacing/>
    </w:pPr>
  </w:style>
  <w:style w:type="paragraph" w:styleId="BalloonText">
    <w:name w:val="Balloon Text"/>
    <w:basedOn w:val="Normal"/>
    <w:link w:val="BalloonTextChar"/>
    <w:uiPriority w:val="99"/>
    <w:semiHidden/>
    <w:unhideWhenUsed/>
    <w:rsid w:val="009C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76"/>
    <w:rPr>
      <w:rFonts w:ascii="Segoe UI" w:eastAsia="DengXi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100</cp:revision>
  <cp:lastPrinted>2021-06-09T08:33:00Z</cp:lastPrinted>
  <dcterms:created xsi:type="dcterms:W3CDTF">2021-06-07T04:36:00Z</dcterms:created>
  <dcterms:modified xsi:type="dcterms:W3CDTF">2021-06-09T08:35:00Z</dcterms:modified>
</cp:coreProperties>
</file>